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6E97" w14:textId="7F30B7C2" w:rsidR="000727EC" w:rsidRDefault="000727EC" w:rsidP="000727EC">
      <w:pPr>
        <w:pStyle w:val="Naslov2"/>
        <w:ind w:left="708"/>
      </w:pPr>
      <w:r>
        <w:t xml:space="preserve">       </w:t>
      </w:r>
      <w:r>
        <w:rPr>
          <w:noProof/>
        </w:rPr>
        <w:drawing>
          <wp:inline distT="0" distB="0" distL="0" distR="0" wp14:anchorId="0CBEF0A4" wp14:editId="1F50F0C0">
            <wp:extent cx="438150" cy="533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95460" w14:textId="77777777" w:rsidR="000727EC" w:rsidRDefault="000727EC" w:rsidP="000727EC">
      <w:pPr>
        <w:pStyle w:val="Naslov2"/>
      </w:pPr>
      <w:r>
        <w:t>REPUBLIKA HRVATSKA</w:t>
      </w:r>
    </w:p>
    <w:p w14:paraId="03269F3A" w14:textId="77777777" w:rsidR="000727EC" w:rsidRPr="003D4180" w:rsidRDefault="000727EC" w:rsidP="000727EC">
      <w:pPr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>DRŽAVNI ARHIV U VARAŽDINU</w:t>
      </w:r>
    </w:p>
    <w:p w14:paraId="7BB717F5" w14:textId="77777777" w:rsidR="000727EC" w:rsidRPr="003D4180" w:rsidRDefault="000727EC" w:rsidP="000727EC">
      <w:pPr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>Koprivnička 51</w:t>
      </w:r>
    </w:p>
    <w:p w14:paraId="3A1F126F" w14:textId="6FD01FE6" w:rsidR="000727EC" w:rsidRPr="003D4180" w:rsidRDefault="000727EC" w:rsidP="000727EC">
      <w:pPr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>42000 Varaždin</w:t>
      </w:r>
    </w:p>
    <w:p w14:paraId="5513039D" w14:textId="3D99EC02" w:rsidR="000727EC" w:rsidRPr="003D4180" w:rsidRDefault="000727EC" w:rsidP="000727EC">
      <w:pPr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 xml:space="preserve">KLASA: </w:t>
      </w:r>
      <w:r w:rsidR="00107C18" w:rsidRPr="003D4180">
        <w:rPr>
          <w:rFonts w:ascii="Times New Roman" w:hAnsi="Times New Roman" w:cs="Times New Roman"/>
          <w:b/>
        </w:rPr>
        <w:t>400-03/2</w:t>
      </w:r>
      <w:r w:rsidR="003D4180" w:rsidRPr="003D4180">
        <w:rPr>
          <w:rFonts w:ascii="Times New Roman" w:hAnsi="Times New Roman" w:cs="Times New Roman"/>
          <w:b/>
        </w:rPr>
        <w:t>5</w:t>
      </w:r>
      <w:r w:rsidR="00107C18" w:rsidRPr="003D4180">
        <w:rPr>
          <w:rFonts w:ascii="Times New Roman" w:hAnsi="Times New Roman" w:cs="Times New Roman"/>
          <w:b/>
        </w:rPr>
        <w:t>-01/</w:t>
      </w:r>
      <w:r w:rsidR="003D4180" w:rsidRPr="003D4180">
        <w:rPr>
          <w:rFonts w:ascii="Times New Roman" w:hAnsi="Times New Roman" w:cs="Times New Roman"/>
          <w:b/>
        </w:rPr>
        <w:t>01</w:t>
      </w:r>
    </w:p>
    <w:p w14:paraId="557E8F53" w14:textId="770E2D12" w:rsidR="000727EC" w:rsidRPr="003D4180" w:rsidRDefault="000727EC" w:rsidP="000727EC">
      <w:pPr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>URBROJ: 2186-75-01-2</w:t>
      </w:r>
      <w:r w:rsidR="003D4180" w:rsidRPr="003D4180">
        <w:rPr>
          <w:rFonts w:ascii="Times New Roman" w:hAnsi="Times New Roman" w:cs="Times New Roman"/>
          <w:b/>
        </w:rPr>
        <w:t>5</w:t>
      </w:r>
      <w:r w:rsidRPr="003D4180">
        <w:rPr>
          <w:rFonts w:ascii="Times New Roman" w:hAnsi="Times New Roman" w:cs="Times New Roman"/>
          <w:b/>
        </w:rPr>
        <w:t>-1</w:t>
      </w:r>
    </w:p>
    <w:p w14:paraId="734D5591" w14:textId="310EBC37" w:rsidR="000727EC" w:rsidRPr="003D4180" w:rsidRDefault="000727EC" w:rsidP="000727EC">
      <w:pPr>
        <w:pStyle w:val="Tijeloteksta"/>
        <w:tabs>
          <w:tab w:val="left" w:pos="851"/>
        </w:tabs>
        <w:rPr>
          <w:sz w:val="22"/>
          <w:szCs w:val="22"/>
        </w:rPr>
      </w:pPr>
      <w:r w:rsidRPr="003D4180">
        <w:rPr>
          <w:sz w:val="22"/>
          <w:szCs w:val="22"/>
        </w:rPr>
        <w:t xml:space="preserve">Varaždin, </w:t>
      </w:r>
      <w:r w:rsidR="003D4180" w:rsidRPr="003D4180">
        <w:rPr>
          <w:sz w:val="22"/>
          <w:szCs w:val="22"/>
        </w:rPr>
        <w:t>23</w:t>
      </w:r>
      <w:r w:rsidRPr="003D4180">
        <w:rPr>
          <w:sz w:val="22"/>
          <w:szCs w:val="22"/>
        </w:rPr>
        <w:t xml:space="preserve">. </w:t>
      </w:r>
      <w:r w:rsidR="003D4180" w:rsidRPr="003D4180">
        <w:rPr>
          <w:sz w:val="22"/>
          <w:szCs w:val="22"/>
        </w:rPr>
        <w:t>siječanj</w:t>
      </w:r>
      <w:r w:rsidRPr="003D4180">
        <w:rPr>
          <w:sz w:val="22"/>
          <w:szCs w:val="22"/>
        </w:rPr>
        <w:t xml:space="preserve"> 202</w:t>
      </w:r>
      <w:r w:rsidR="003D4180" w:rsidRPr="003D4180">
        <w:rPr>
          <w:sz w:val="22"/>
          <w:szCs w:val="22"/>
        </w:rPr>
        <w:t>5</w:t>
      </w:r>
      <w:r w:rsidRPr="003D4180">
        <w:rPr>
          <w:sz w:val="22"/>
          <w:szCs w:val="22"/>
        </w:rPr>
        <w:t>.</w:t>
      </w:r>
    </w:p>
    <w:p w14:paraId="6B8E2FA0" w14:textId="77777777" w:rsidR="000D05C2" w:rsidRDefault="000D05C2" w:rsidP="000727EC"/>
    <w:p w14:paraId="6CEF4FD1" w14:textId="77777777" w:rsidR="003C058C" w:rsidRPr="003D4180" w:rsidRDefault="000D05C2" w:rsidP="00631001">
      <w:pPr>
        <w:spacing w:after="0"/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 xml:space="preserve">Predmet: </w:t>
      </w:r>
      <w:r w:rsidR="00165A3D" w:rsidRPr="003D4180">
        <w:rPr>
          <w:rFonts w:ascii="Times New Roman" w:hAnsi="Times New Roman" w:cs="Times New Roman"/>
          <w:b/>
        </w:rPr>
        <w:t xml:space="preserve"> Bilješke uz financijsko izvješće Državnog ar</w:t>
      </w:r>
      <w:r w:rsidR="00631001" w:rsidRPr="003D4180">
        <w:rPr>
          <w:rFonts w:ascii="Times New Roman" w:hAnsi="Times New Roman" w:cs="Times New Roman"/>
          <w:b/>
        </w:rPr>
        <w:t>hiva u Varaždinu za razdoblje</w:t>
      </w:r>
    </w:p>
    <w:p w14:paraId="33D5FF0F" w14:textId="30FB6943" w:rsidR="00631001" w:rsidRDefault="00631001" w:rsidP="00631001">
      <w:pPr>
        <w:spacing w:after="0"/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 xml:space="preserve">                   od </w:t>
      </w:r>
      <w:r w:rsidR="00205379" w:rsidRPr="003D4180">
        <w:rPr>
          <w:rFonts w:ascii="Times New Roman" w:hAnsi="Times New Roman" w:cs="Times New Roman"/>
          <w:b/>
        </w:rPr>
        <w:t>1. siječnja</w:t>
      </w:r>
      <w:r w:rsidRPr="003D4180">
        <w:rPr>
          <w:rFonts w:ascii="Times New Roman" w:hAnsi="Times New Roman" w:cs="Times New Roman"/>
          <w:b/>
        </w:rPr>
        <w:t xml:space="preserve"> do</w:t>
      </w:r>
      <w:r w:rsidR="00597531" w:rsidRPr="003D4180">
        <w:rPr>
          <w:rFonts w:ascii="Times New Roman" w:hAnsi="Times New Roman" w:cs="Times New Roman"/>
          <w:b/>
        </w:rPr>
        <w:t xml:space="preserve"> 3</w:t>
      </w:r>
      <w:r w:rsidR="00EE301D">
        <w:rPr>
          <w:rFonts w:ascii="Times New Roman" w:hAnsi="Times New Roman" w:cs="Times New Roman"/>
          <w:b/>
        </w:rPr>
        <w:t>1</w:t>
      </w:r>
      <w:r w:rsidR="00597531" w:rsidRPr="003D4180">
        <w:rPr>
          <w:rFonts w:ascii="Times New Roman" w:hAnsi="Times New Roman" w:cs="Times New Roman"/>
          <w:b/>
        </w:rPr>
        <w:t xml:space="preserve">. </w:t>
      </w:r>
      <w:r w:rsidR="00EE301D">
        <w:rPr>
          <w:rFonts w:ascii="Times New Roman" w:hAnsi="Times New Roman" w:cs="Times New Roman"/>
          <w:b/>
        </w:rPr>
        <w:t>prosinca</w:t>
      </w:r>
      <w:r w:rsidR="00EB50C6" w:rsidRPr="003D4180">
        <w:rPr>
          <w:rFonts w:ascii="Times New Roman" w:hAnsi="Times New Roman" w:cs="Times New Roman"/>
          <w:b/>
        </w:rPr>
        <w:t xml:space="preserve"> </w:t>
      </w:r>
      <w:r w:rsidR="004B7F25" w:rsidRPr="003D4180">
        <w:rPr>
          <w:rFonts w:ascii="Times New Roman" w:hAnsi="Times New Roman" w:cs="Times New Roman"/>
          <w:b/>
        </w:rPr>
        <w:t>20</w:t>
      </w:r>
      <w:r w:rsidR="000727EC" w:rsidRPr="003D4180">
        <w:rPr>
          <w:rFonts w:ascii="Times New Roman" w:hAnsi="Times New Roman" w:cs="Times New Roman"/>
          <w:b/>
        </w:rPr>
        <w:t>2</w:t>
      </w:r>
      <w:r w:rsidR="00592708" w:rsidRPr="003D4180">
        <w:rPr>
          <w:rFonts w:ascii="Times New Roman" w:hAnsi="Times New Roman" w:cs="Times New Roman"/>
          <w:b/>
        </w:rPr>
        <w:t>4</w:t>
      </w:r>
      <w:r w:rsidRPr="003D4180">
        <w:rPr>
          <w:rFonts w:ascii="Times New Roman" w:hAnsi="Times New Roman" w:cs="Times New Roman"/>
          <w:b/>
        </w:rPr>
        <w:t>. godine</w:t>
      </w:r>
    </w:p>
    <w:p w14:paraId="4ECEC3C5" w14:textId="77777777" w:rsidR="00655A1D" w:rsidRDefault="00655A1D" w:rsidP="00631001">
      <w:pPr>
        <w:spacing w:after="0"/>
        <w:rPr>
          <w:rFonts w:ascii="Times New Roman" w:hAnsi="Times New Roman" w:cs="Times New Roman"/>
          <w:b/>
        </w:rPr>
      </w:pPr>
    </w:p>
    <w:p w14:paraId="48A97147" w14:textId="77777777" w:rsidR="00655A1D" w:rsidRPr="003D4180" w:rsidRDefault="00655A1D" w:rsidP="00631001">
      <w:pPr>
        <w:spacing w:after="0"/>
        <w:rPr>
          <w:rFonts w:ascii="Times New Roman" w:hAnsi="Times New Roman" w:cs="Times New Roman"/>
          <w:b/>
        </w:rPr>
      </w:pPr>
    </w:p>
    <w:p w14:paraId="650B2B01" w14:textId="77777777" w:rsidR="00655A1D" w:rsidRDefault="00655A1D" w:rsidP="000D05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OBRAZAC BILANCA</w:t>
      </w:r>
      <w:r w:rsidR="00631001" w:rsidRPr="003D4180">
        <w:rPr>
          <w:rFonts w:ascii="Times New Roman" w:hAnsi="Times New Roman" w:cs="Times New Roman"/>
          <w:b/>
        </w:rPr>
        <w:t xml:space="preserve"> </w:t>
      </w:r>
    </w:p>
    <w:p w14:paraId="33A6BF49" w14:textId="2BEF2618" w:rsidR="008548CB" w:rsidRDefault="00655A1D" w:rsidP="000D05C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Stanje imovine</w:t>
      </w:r>
      <w:r w:rsidR="00631001" w:rsidRPr="003D4180">
        <w:rPr>
          <w:rFonts w:ascii="Times New Roman" w:hAnsi="Times New Roman" w:cs="Times New Roman"/>
          <w:b/>
        </w:rPr>
        <w:t xml:space="preserve"> </w:t>
      </w:r>
      <w:r w:rsidR="00EE301D">
        <w:rPr>
          <w:rFonts w:ascii="Times New Roman" w:hAnsi="Times New Roman" w:cs="Times New Roman"/>
          <w:bCs/>
        </w:rPr>
        <w:t xml:space="preserve">na kraju izvještajnog razdoblja je manje u odnosu </w:t>
      </w:r>
      <w:r w:rsidR="004F58BB">
        <w:rPr>
          <w:rFonts w:ascii="Times New Roman" w:hAnsi="Times New Roman" w:cs="Times New Roman"/>
          <w:bCs/>
        </w:rPr>
        <w:t>na početak razdoblja zbog amortizacije proizvedene dugotrajne imovine</w:t>
      </w:r>
      <w:r w:rsidR="00FF03D5">
        <w:rPr>
          <w:rFonts w:ascii="Times New Roman" w:hAnsi="Times New Roman" w:cs="Times New Roman"/>
          <w:bCs/>
        </w:rPr>
        <w:t xml:space="preserve">, postrojenja i opreme te manjeg stanja na žiroračunu u poslovnoj banci. </w:t>
      </w:r>
      <w:r w:rsidR="00E66E3B">
        <w:rPr>
          <w:rFonts w:ascii="Times New Roman" w:hAnsi="Times New Roman" w:cs="Times New Roman"/>
          <w:bCs/>
        </w:rPr>
        <w:t xml:space="preserve">U tekućoj godini nabavljena je nova oprema u vrijednosti 3.258,97 eura. </w:t>
      </w:r>
      <w:r w:rsidR="00FF03D5">
        <w:rPr>
          <w:rFonts w:ascii="Times New Roman" w:hAnsi="Times New Roman" w:cs="Times New Roman"/>
          <w:bCs/>
        </w:rPr>
        <w:t>Stanje obveza odnosi se na obveze za zaposlene</w:t>
      </w:r>
      <w:r w:rsidR="00E66E3B">
        <w:rPr>
          <w:rFonts w:ascii="Times New Roman" w:hAnsi="Times New Roman" w:cs="Times New Roman"/>
          <w:bCs/>
        </w:rPr>
        <w:t>,</w:t>
      </w:r>
      <w:r w:rsidR="00FF03D5">
        <w:rPr>
          <w:rFonts w:ascii="Times New Roman" w:hAnsi="Times New Roman" w:cs="Times New Roman"/>
          <w:bCs/>
        </w:rPr>
        <w:t xml:space="preserve"> obveze za materijalne rashode</w:t>
      </w:r>
      <w:r w:rsidR="00E66E3B">
        <w:rPr>
          <w:rFonts w:ascii="Times New Roman" w:hAnsi="Times New Roman" w:cs="Times New Roman"/>
          <w:bCs/>
        </w:rPr>
        <w:t xml:space="preserve"> i obveze za financijske rashode</w:t>
      </w:r>
      <w:r w:rsidR="00FF03D5">
        <w:rPr>
          <w:rFonts w:ascii="Times New Roman" w:hAnsi="Times New Roman" w:cs="Times New Roman"/>
          <w:bCs/>
        </w:rPr>
        <w:t xml:space="preserve"> za prosinac 2024. godine.</w:t>
      </w:r>
      <w:r w:rsidR="00E66E3B">
        <w:rPr>
          <w:rFonts w:ascii="Times New Roman" w:hAnsi="Times New Roman" w:cs="Times New Roman"/>
          <w:bCs/>
        </w:rPr>
        <w:t xml:space="preserve"> Ostale tekuće obveze odnose se na</w:t>
      </w:r>
      <w:r w:rsidR="00FF03D5">
        <w:rPr>
          <w:rFonts w:ascii="Times New Roman" w:hAnsi="Times New Roman" w:cs="Times New Roman"/>
          <w:bCs/>
        </w:rPr>
        <w:t xml:space="preserve"> </w:t>
      </w:r>
      <w:r w:rsidR="00E66E3B">
        <w:rPr>
          <w:rFonts w:ascii="Times New Roman" w:hAnsi="Times New Roman" w:cs="Times New Roman"/>
          <w:bCs/>
        </w:rPr>
        <w:t>jamstvo</w:t>
      </w:r>
      <w:r w:rsidR="00631001" w:rsidRPr="003D4180">
        <w:rPr>
          <w:rFonts w:ascii="Times New Roman" w:hAnsi="Times New Roman" w:cs="Times New Roman"/>
          <w:b/>
        </w:rPr>
        <w:t xml:space="preserve"> </w:t>
      </w:r>
      <w:r w:rsidR="00E66E3B">
        <w:rPr>
          <w:rFonts w:ascii="Times New Roman" w:hAnsi="Times New Roman" w:cs="Times New Roman"/>
          <w:bCs/>
        </w:rPr>
        <w:t xml:space="preserve">za uredno izvršenje ugovora, </w:t>
      </w:r>
      <w:r w:rsidR="00E66E3B" w:rsidRPr="003D4180">
        <w:rPr>
          <w:rFonts w:ascii="Times New Roman" w:hAnsi="Times New Roman" w:cs="Times New Roman"/>
        </w:rPr>
        <w:t>vezano uz postupak javne nabave usluge stručnog nadzora</w:t>
      </w:r>
      <w:r w:rsidR="00E66E3B">
        <w:rPr>
          <w:rFonts w:ascii="Times New Roman" w:hAnsi="Times New Roman" w:cs="Times New Roman"/>
        </w:rPr>
        <w:t xml:space="preserve"> na projektu rekonstrukcije zgrade arhiva. Na kraju izvještajnog razdoblja ostvaren je višak prihoda poslovanja.</w:t>
      </w:r>
      <w:r w:rsidR="00E66E3B">
        <w:rPr>
          <w:rFonts w:ascii="Times New Roman" w:hAnsi="Times New Roman" w:cs="Times New Roman"/>
          <w:bCs/>
        </w:rPr>
        <w:t xml:space="preserve"> </w:t>
      </w:r>
    </w:p>
    <w:p w14:paraId="43B03B1C" w14:textId="77777777" w:rsidR="00E66E3B" w:rsidRPr="00E66E3B" w:rsidRDefault="00E66E3B" w:rsidP="000D05C2">
      <w:pPr>
        <w:rPr>
          <w:rFonts w:ascii="Times New Roman" w:hAnsi="Times New Roman" w:cs="Times New Roman"/>
          <w:bCs/>
        </w:rPr>
      </w:pPr>
    </w:p>
    <w:p w14:paraId="01EC2FA8" w14:textId="5CED00EB" w:rsidR="001E2269" w:rsidRPr="003D4180" w:rsidRDefault="00854691" w:rsidP="000D05C2">
      <w:pPr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>OBRAZAC PR-RAS</w:t>
      </w:r>
      <w:r w:rsidR="000D05C2" w:rsidRPr="003D4180">
        <w:rPr>
          <w:rFonts w:ascii="Times New Roman" w:hAnsi="Times New Roman" w:cs="Times New Roman"/>
          <w:b/>
        </w:rPr>
        <w:t xml:space="preserve">   </w:t>
      </w:r>
    </w:p>
    <w:p w14:paraId="19D39E6D" w14:textId="52B15641" w:rsidR="001E2269" w:rsidRPr="003D4180" w:rsidRDefault="00C61BBA" w:rsidP="00CB4160">
      <w:pPr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>PRIHODI POSLOVANJA</w:t>
      </w:r>
      <w:r w:rsidR="00E532AF" w:rsidRPr="003D4180">
        <w:rPr>
          <w:rFonts w:ascii="Times New Roman" w:hAnsi="Times New Roman" w:cs="Times New Roman"/>
        </w:rPr>
        <w:t>:</w:t>
      </w:r>
    </w:p>
    <w:p w14:paraId="354511C5" w14:textId="0372E23B" w:rsidR="009F4DB7" w:rsidRPr="003D4180" w:rsidRDefault="00CB4160" w:rsidP="00CB4160">
      <w:pPr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 xml:space="preserve">              </w:t>
      </w:r>
      <w:r w:rsidR="00D650F8" w:rsidRPr="003D4180">
        <w:rPr>
          <w:rFonts w:ascii="Times New Roman" w:hAnsi="Times New Roman" w:cs="Times New Roman"/>
        </w:rPr>
        <w:t>U</w:t>
      </w:r>
      <w:r w:rsidR="000B5936" w:rsidRPr="003D4180">
        <w:rPr>
          <w:rFonts w:ascii="Times New Roman" w:hAnsi="Times New Roman" w:cs="Times New Roman"/>
        </w:rPr>
        <w:t xml:space="preserve">kupni prihodi iznose </w:t>
      </w:r>
      <w:r w:rsidR="00097303">
        <w:rPr>
          <w:rFonts w:ascii="Times New Roman" w:hAnsi="Times New Roman" w:cs="Times New Roman"/>
          <w:b/>
          <w:bCs/>
        </w:rPr>
        <w:t>3.455.509,76</w:t>
      </w:r>
      <w:r w:rsidR="00C957CE" w:rsidRPr="003D4180">
        <w:rPr>
          <w:rFonts w:ascii="Times New Roman" w:hAnsi="Times New Roman" w:cs="Times New Roman"/>
          <w:b/>
        </w:rPr>
        <w:t xml:space="preserve"> eur</w:t>
      </w:r>
      <w:r w:rsidR="003D20A1" w:rsidRPr="003D4180">
        <w:rPr>
          <w:rFonts w:ascii="Times New Roman" w:hAnsi="Times New Roman" w:cs="Times New Roman"/>
          <w:b/>
        </w:rPr>
        <w:t>a</w:t>
      </w:r>
      <w:r w:rsidR="007105E1" w:rsidRPr="003D4180">
        <w:rPr>
          <w:rFonts w:ascii="Times New Roman" w:hAnsi="Times New Roman" w:cs="Times New Roman"/>
          <w:b/>
        </w:rPr>
        <w:t xml:space="preserve"> (X067)</w:t>
      </w:r>
      <w:r w:rsidR="001E2269" w:rsidRPr="003D4180">
        <w:rPr>
          <w:rFonts w:ascii="Times New Roman" w:hAnsi="Times New Roman" w:cs="Times New Roman"/>
        </w:rPr>
        <w:t>.</w:t>
      </w:r>
    </w:p>
    <w:p w14:paraId="4044191F" w14:textId="77777777" w:rsidR="00E66E3B" w:rsidRDefault="005C4DCA" w:rsidP="00CB4160">
      <w:pPr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U</w:t>
      </w:r>
      <w:r w:rsidR="00C957CE" w:rsidRPr="003D4180">
        <w:rPr>
          <w:rFonts w:ascii="Times New Roman" w:hAnsi="Times New Roman" w:cs="Times New Roman"/>
        </w:rPr>
        <w:t xml:space="preserve">kupni prihodi </w:t>
      </w:r>
      <w:r w:rsidR="00B970E0" w:rsidRPr="003D4180">
        <w:rPr>
          <w:rFonts w:ascii="Times New Roman" w:hAnsi="Times New Roman" w:cs="Times New Roman"/>
        </w:rPr>
        <w:t>u odnosu na isto razdoblje prethodne godine su znatno veći zbog ostvarenih prihoda</w:t>
      </w:r>
      <w:r w:rsidR="00C957CE" w:rsidRPr="003D4180">
        <w:rPr>
          <w:rFonts w:ascii="Times New Roman" w:hAnsi="Times New Roman" w:cs="Times New Roman"/>
        </w:rPr>
        <w:t xml:space="preserve"> u okviru Nacionalnog plana oporavka i otpornosti 2021.- 2026. koji se odnose na rekonstrukciju zgrada skladišta vojne pekare za potrebe arhiva u sklopu unapređenja digitalne infrastrukture i usluga javnog sektora razvojem nacionalnog arhivskog informacijskog sustava i jačanjem nacionalne mreže arhiva.</w:t>
      </w:r>
      <w:r w:rsidR="001E2B33" w:rsidRPr="003D4180">
        <w:rPr>
          <w:rFonts w:ascii="Times New Roman" w:hAnsi="Times New Roman" w:cs="Times New Roman"/>
        </w:rPr>
        <w:t xml:space="preserve"> </w:t>
      </w:r>
      <w:r w:rsidR="00B970E0" w:rsidRPr="003D4180">
        <w:rPr>
          <w:rFonts w:ascii="Times New Roman" w:hAnsi="Times New Roman" w:cs="Times New Roman"/>
        </w:rPr>
        <w:t>Također ostvareni su i redovni prihodi za plaće i materijalna prava zaposlenika te prihodi za materijalne rashode</w:t>
      </w:r>
      <w:r w:rsidR="005F6B2B" w:rsidRPr="003D4180">
        <w:rPr>
          <w:rFonts w:ascii="Times New Roman" w:hAnsi="Times New Roman" w:cs="Times New Roman"/>
        </w:rPr>
        <w:t>. Prihodi za plaće i materijalna prava zaposlenika su veći u odnosu na prethodnu godinu zbog promjene koeficijenata zaposlenika temeljem nove Uredbe o nazivima radnih mjesta, uvjetima za raspored i koeficijentima za obračun plaće u javnim službama.</w:t>
      </w:r>
      <w:r w:rsidR="00B970E0" w:rsidRPr="003D4180">
        <w:rPr>
          <w:rFonts w:ascii="Times New Roman" w:hAnsi="Times New Roman" w:cs="Times New Roman"/>
        </w:rPr>
        <w:t xml:space="preserve"> </w:t>
      </w:r>
      <w:r w:rsidR="001E2269" w:rsidRPr="003D4180">
        <w:rPr>
          <w:rFonts w:ascii="Times New Roman" w:hAnsi="Times New Roman" w:cs="Times New Roman"/>
        </w:rPr>
        <w:t>Vlastiti prihodi su veći u odnosu na prethodnu godinu, no oni ionako</w:t>
      </w:r>
      <w:r w:rsidR="001E2B33" w:rsidRPr="003D4180">
        <w:rPr>
          <w:rFonts w:ascii="Times New Roman" w:hAnsi="Times New Roman" w:cs="Times New Roman"/>
        </w:rPr>
        <w:t xml:space="preserve"> ovise o broju stranaka, istraživača i radu vanjske službe na preuzimanju arhivskog gradiva. </w:t>
      </w:r>
    </w:p>
    <w:p w14:paraId="35C791A7" w14:textId="5AD88A72" w:rsidR="00C61BBA" w:rsidRPr="003D4180" w:rsidRDefault="0094423F" w:rsidP="00CB4160">
      <w:pPr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  <w:b/>
        </w:rPr>
        <w:t xml:space="preserve"> </w:t>
      </w:r>
    </w:p>
    <w:p w14:paraId="22B6AB70" w14:textId="0B491CC1" w:rsidR="00C83602" w:rsidRPr="003D4180" w:rsidRDefault="00C61BBA" w:rsidP="00CB4160">
      <w:pPr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lastRenderedPageBreak/>
        <w:t>RASHODI POSLOVANJA:</w:t>
      </w:r>
      <w:r w:rsidR="00ED2F74" w:rsidRPr="003D4180">
        <w:rPr>
          <w:rFonts w:ascii="Times New Roman" w:hAnsi="Times New Roman" w:cs="Times New Roman"/>
        </w:rPr>
        <w:t xml:space="preserve"> </w:t>
      </w:r>
    </w:p>
    <w:p w14:paraId="54DB9CBC" w14:textId="331FD683" w:rsidR="009F4DB7" w:rsidRPr="003D4180" w:rsidRDefault="00C83602" w:rsidP="00EA2495">
      <w:pPr>
        <w:pStyle w:val="Bezproreda"/>
        <w:ind w:firstLine="708"/>
        <w:jc w:val="both"/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</w:rPr>
        <w:t>Ukupni</w:t>
      </w:r>
      <w:r w:rsidR="00ED2F74" w:rsidRPr="003D4180">
        <w:rPr>
          <w:rFonts w:ascii="Times New Roman" w:hAnsi="Times New Roman" w:cs="Times New Roman"/>
        </w:rPr>
        <w:t xml:space="preserve"> rashod</w:t>
      </w:r>
      <w:r w:rsidR="00D650F8" w:rsidRPr="003D4180">
        <w:rPr>
          <w:rFonts w:ascii="Times New Roman" w:hAnsi="Times New Roman" w:cs="Times New Roman"/>
        </w:rPr>
        <w:t>i</w:t>
      </w:r>
      <w:r w:rsidR="00C61BBA" w:rsidRPr="003D4180">
        <w:rPr>
          <w:rFonts w:ascii="Times New Roman" w:hAnsi="Times New Roman" w:cs="Times New Roman"/>
        </w:rPr>
        <w:t xml:space="preserve"> iznose </w:t>
      </w:r>
      <w:r w:rsidR="00097303">
        <w:rPr>
          <w:rFonts w:ascii="Times New Roman" w:hAnsi="Times New Roman" w:cs="Times New Roman"/>
          <w:b/>
          <w:bCs/>
        </w:rPr>
        <w:t>3.551.718,75</w:t>
      </w:r>
      <w:r w:rsidR="003D20A1" w:rsidRPr="003D4180">
        <w:rPr>
          <w:rFonts w:ascii="Times New Roman" w:hAnsi="Times New Roman" w:cs="Times New Roman"/>
          <w:b/>
        </w:rPr>
        <w:t xml:space="preserve"> eura</w:t>
      </w:r>
      <w:r w:rsidR="00223BF3" w:rsidRPr="003D4180">
        <w:rPr>
          <w:rFonts w:ascii="Times New Roman" w:hAnsi="Times New Roman" w:cs="Times New Roman"/>
          <w:b/>
        </w:rPr>
        <w:t xml:space="preserve"> (Y034</w:t>
      </w:r>
      <w:r w:rsidR="00C61BBA" w:rsidRPr="003D4180">
        <w:rPr>
          <w:rFonts w:ascii="Times New Roman" w:hAnsi="Times New Roman" w:cs="Times New Roman"/>
          <w:b/>
        </w:rPr>
        <w:t>)</w:t>
      </w:r>
      <w:r w:rsidR="009F4DB7" w:rsidRPr="003D4180">
        <w:rPr>
          <w:rFonts w:ascii="Times New Roman" w:hAnsi="Times New Roman" w:cs="Times New Roman"/>
          <w:b/>
        </w:rPr>
        <w:t>.</w:t>
      </w:r>
    </w:p>
    <w:p w14:paraId="0818C938" w14:textId="77777777" w:rsidR="009F4DB7" w:rsidRPr="003D4180" w:rsidRDefault="009F4DB7" w:rsidP="009F4DB7">
      <w:pPr>
        <w:pStyle w:val="Bezproreda"/>
        <w:jc w:val="both"/>
        <w:rPr>
          <w:rFonts w:ascii="Times New Roman" w:hAnsi="Times New Roman" w:cs="Times New Roman"/>
          <w:b/>
        </w:rPr>
      </w:pPr>
    </w:p>
    <w:p w14:paraId="4A8000F7" w14:textId="6F0229EE" w:rsidR="00FC4F45" w:rsidRPr="003D4180" w:rsidRDefault="009F4DB7" w:rsidP="005B62CE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R</w:t>
      </w:r>
      <w:r w:rsidR="00C83602" w:rsidRPr="003D4180">
        <w:rPr>
          <w:rFonts w:ascii="Times New Roman" w:hAnsi="Times New Roman" w:cs="Times New Roman"/>
        </w:rPr>
        <w:t>ashodi poslovanja</w:t>
      </w:r>
      <w:r w:rsidR="00152CBE" w:rsidRPr="003D4180">
        <w:rPr>
          <w:rFonts w:ascii="Times New Roman" w:hAnsi="Times New Roman" w:cs="Times New Roman"/>
        </w:rPr>
        <w:t xml:space="preserve"> iznose</w:t>
      </w:r>
      <w:r w:rsidR="003D20A1" w:rsidRPr="003D4180">
        <w:rPr>
          <w:rFonts w:ascii="Times New Roman" w:hAnsi="Times New Roman" w:cs="Times New Roman"/>
        </w:rPr>
        <w:t xml:space="preserve"> </w:t>
      </w:r>
      <w:r w:rsidR="00097303">
        <w:rPr>
          <w:rFonts w:ascii="Times New Roman" w:hAnsi="Times New Roman" w:cs="Times New Roman"/>
        </w:rPr>
        <w:t>3.548.459,7</w:t>
      </w:r>
      <w:r w:rsidR="002976D1">
        <w:rPr>
          <w:rFonts w:ascii="Times New Roman" w:hAnsi="Times New Roman" w:cs="Times New Roman"/>
        </w:rPr>
        <w:t>8</w:t>
      </w:r>
      <w:r w:rsidR="003D20A1" w:rsidRPr="003D4180">
        <w:rPr>
          <w:rFonts w:ascii="Times New Roman" w:hAnsi="Times New Roman" w:cs="Times New Roman"/>
        </w:rPr>
        <w:t xml:space="preserve"> eura</w:t>
      </w:r>
      <w:r w:rsidR="006F2853" w:rsidRPr="003D4180">
        <w:rPr>
          <w:rFonts w:ascii="Times New Roman" w:hAnsi="Times New Roman" w:cs="Times New Roman"/>
        </w:rPr>
        <w:t xml:space="preserve"> </w:t>
      </w:r>
      <w:r w:rsidR="00662ACC" w:rsidRPr="003D4180">
        <w:rPr>
          <w:rFonts w:ascii="Times New Roman" w:hAnsi="Times New Roman" w:cs="Times New Roman"/>
          <w:b/>
        </w:rPr>
        <w:t>(Z005</w:t>
      </w:r>
      <w:r w:rsidR="006F2853" w:rsidRPr="003D4180">
        <w:rPr>
          <w:rFonts w:ascii="Times New Roman" w:hAnsi="Times New Roman" w:cs="Times New Roman"/>
          <w:b/>
        </w:rPr>
        <w:t>)</w:t>
      </w:r>
      <w:r w:rsidR="00D650F8" w:rsidRPr="003D4180">
        <w:rPr>
          <w:rFonts w:ascii="Times New Roman" w:hAnsi="Times New Roman" w:cs="Times New Roman"/>
        </w:rPr>
        <w:t xml:space="preserve">, </w:t>
      </w:r>
      <w:r w:rsidR="00C83602" w:rsidRPr="003D4180">
        <w:rPr>
          <w:rFonts w:ascii="Times New Roman" w:hAnsi="Times New Roman" w:cs="Times New Roman"/>
        </w:rPr>
        <w:t>a rashodi za nabavu nefinancijske imovine</w:t>
      </w:r>
      <w:r w:rsidR="00152CBE" w:rsidRPr="003D4180">
        <w:rPr>
          <w:rFonts w:ascii="Times New Roman" w:hAnsi="Times New Roman" w:cs="Times New Roman"/>
        </w:rPr>
        <w:t xml:space="preserve"> </w:t>
      </w:r>
      <w:r w:rsidR="00097303">
        <w:rPr>
          <w:rFonts w:ascii="Times New Roman" w:hAnsi="Times New Roman" w:cs="Times New Roman"/>
        </w:rPr>
        <w:t>3.258,97</w:t>
      </w:r>
      <w:r w:rsidR="00B64234" w:rsidRPr="003D4180">
        <w:rPr>
          <w:rFonts w:ascii="Times New Roman" w:hAnsi="Times New Roman" w:cs="Times New Roman"/>
        </w:rPr>
        <w:t xml:space="preserve"> eura</w:t>
      </w:r>
      <w:r w:rsidR="00C83602" w:rsidRPr="003D4180">
        <w:rPr>
          <w:rFonts w:ascii="Times New Roman" w:hAnsi="Times New Roman" w:cs="Times New Roman"/>
        </w:rPr>
        <w:t>.</w:t>
      </w:r>
      <w:r w:rsidR="005603AD" w:rsidRPr="003D4180">
        <w:rPr>
          <w:rFonts w:ascii="Times New Roman" w:hAnsi="Times New Roman" w:cs="Times New Roman"/>
        </w:rPr>
        <w:t xml:space="preserve"> </w:t>
      </w:r>
      <w:r w:rsidR="00830069" w:rsidRPr="003D4180">
        <w:rPr>
          <w:rFonts w:ascii="Times New Roman" w:hAnsi="Times New Roman" w:cs="Times New Roman"/>
        </w:rPr>
        <w:t xml:space="preserve">Ukupni rashodi </w:t>
      </w:r>
      <w:r w:rsidR="003D20A1" w:rsidRPr="003D4180">
        <w:rPr>
          <w:rFonts w:ascii="Times New Roman" w:hAnsi="Times New Roman" w:cs="Times New Roman"/>
        </w:rPr>
        <w:t>su</w:t>
      </w:r>
      <w:r w:rsidR="00F93D8D" w:rsidRPr="003D4180">
        <w:rPr>
          <w:rFonts w:ascii="Times New Roman" w:hAnsi="Times New Roman" w:cs="Times New Roman"/>
        </w:rPr>
        <w:t xml:space="preserve"> znatno</w:t>
      </w:r>
      <w:r w:rsidR="003D20A1" w:rsidRPr="003D4180">
        <w:rPr>
          <w:rFonts w:ascii="Times New Roman" w:hAnsi="Times New Roman" w:cs="Times New Roman"/>
        </w:rPr>
        <w:t xml:space="preserve"> </w:t>
      </w:r>
      <w:r w:rsidR="007105E1" w:rsidRPr="003D4180">
        <w:rPr>
          <w:rFonts w:ascii="Times New Roman" w:hAnsi="Times New Roman" w:cs="Times New Roman"/>
        </w:rPr>
        <w:t>veći u odnosu na isto razdoblje</w:t>
      </w:r>
      <w:r w:rsidR="00B64234" w:rsidRPr="003D4180">
        <w:rPr>
          <w:rFonts w:ascii="Times New Roman" w:hAnsi="Times New Roman" w:cs="Times New Roman"/>
        </w:rPr>
        <w:t xml:space="preserve"> prethodne godine </w:t>
      </w:r>
      <w:r w:rsidR="007105E1" w:rsidRPr="003D4180">
        <w:rPr>
          <w:rFonts w:ascii="Times New Roman" w:hAnsi="Times New Roman" w:cs="Times New Roman"/>
        </w:rPr>
        <w:t>zbog</w:t>
      </w:r>
      <w:r w:rsidR="00B64234" w:rsidRPr="003D4180">
        <w:rPr>
          <w:rFonts w:ascii="Times New Roman" w:hAnsi="Times New Roman" w:cs="Times New Roman"/>
        </w:rPr>
        <w:t xml:space="preserve"> </w:t>
      </w:r>
      <w:r w:rsidR="007105E1" w:rsidRPr="003D4180">
        <w:rPr>
          <w:rFonts w:ascii="Times New Roman" w:hAnsi="Times New Roman" w:cs="Times New Roman"/>
        </w:rPr>
        <w:t xml:space="preserve">tijeka </w:t>
      </w:r>
      <w:r w:rsidR="00B64234" w:rsidRPr="003D4180">
        <w:rPr>
          <w:rFonts w:ascii="Times New Roman" w:hAnsi="Times New Roman" w:cs="Times New Roman"/>
        </w:rPr>
        <w:t>radova na rekonstrukciji zgrada skladišta vojne pekare za potrebe arhiva</w:t>
      </w:r>
      <w:r w:rsidR="00BA4644">
        <w:rPr>
          <w:rFonts w:ascii="Times New Roman" w:hAnsi="Times New Roman" w:cs="Times New Roman"/>
        </w:rPr>
        <w:t xml:space="preserve"> u okviru Nacionalnog plana oporavka i otpornosti 2021.- 2023.</w:t>
      </w:r>
    </w:p>
    <w:p w14:paraId="294338DC" w14:textId="77777777" w:rsidR="00223BF3" w:rsidRPr="003D4180" w:rsidRDefault="00223BF3" w:rsidP="005B62CE">
      <w:pPr>
        <w:pStyle w:val="Bezproreda"/>
        <w:jc w:val="both"/>
        <w:rPr>
          <w:rFonts w:ascii="Times New Roman" w:hAnsi="Times New Roman" w:cs="Times New Roman"/>
          <w:b/>
        </w:rPr>
      </w:pPr>
    </w:p>
    <w:p w14:paraId="212FE922" w14:textId="7846F059" w:rsidR="007C71A2" w:rsidRPr="003D4180" w:rsidRDefault="00DE0020" w:rsidP="005B62CE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  <w:b/>
        </w:rPr>
        <w:t>REZULTAT POSLOVANJA:</w:t>
      </w:r>
    </w:p>
    <w:p w14:paraId="460F8D86" w14:textId="77777777" w:rsidR="00DE0020" w:rsidRDefault="00DE0020" w:rsidP="002E7C98">
      <w:pPr>
        <w:pStyle w:val="Bezproreda"/>
        <w:jc w:val="both"/>
        <w:rPr>
          <w:b/>
        </w:rPr>
      </w:pPr>
    </w:p>
    <w:p w14:paraId="5DB53527" w14:textId="5EA00C70" w:rsidR="00DE0020" w:rsidRPr="002C5C19" w:rsidRDefault="00DE0020" w:rsidP="002E7C98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          </w:t>
      </w:r>
      <w:r w:rsidR="005B62CE" w:rsidRPr="003D4180">
        <w:rPr>
          <w:rFonts w:ascii="Times New Roman" w:hAnsi="Times New Roman" w:cs="Times New Roman"/>
        </w:rPr>
        <w:t xml:space="preserve">U izvještajnom razdoblju ostvaren je ukupni </w:t>
      </w:r>
      <w:r w:rsidR="00362DEA" w:rsidRPr="003D4180">
        <w:rPr>
          <w:rFonts w:ascii="Times New Roman" w:hAnsi="Times New Roman" w:cs="Times New Roman"/>
        </w:rPr>
        <w:t>manjak</w:t>
      </w:r>
      <w:r w:rsidR="005B62CE" w:rsidRPr="003D4180">
        <w:rPr>
          <w:rFonts w:ascii="Times New Roman" w:hAnsi="Times New Roman" w:cs="Times New Roman"/>
        </w:rPr>
        <w:t xml:space="preserve"> prihoda u iznosu </w:t>
      </w:r>
      <w:r w:rsidR="002976D1">
        <w:rPr>
          <w:rFonts w:ascii="Times New Roman" w:hAnsi="Times New Roman" w:cs="Times New Roman"/>
        </w:rPr>
        <w:t>96.208,99</w:t>
      </w:r>
      <w:r w:rsidR="00B64234" w:rsidRPr="003D4180">
        <w:rPr>
          <w:rFonts w:ascii="Times New Roman" w:hAnsi="Times New Roman" w:cs="Times New Roman"/>
          <w:b/>
        </w:rPr>
        <w:t xml:space="preserve"> </w:t>
      </w:r>
      <w:r w:rsidR="002976D1">
        <w:rPr>
          <w:rFonts w:ascii="Times New Roman" w:hAnsi="Times New Roman" w:cs="Times New Roman"/>
          <w:bCs/>
        </w:rPr>
        <w:t>eura</w:t>
      </w:r>
      <w:r w:rsidR="00132653" w:rsidRPr="003D4180">
        <w:rPr>
          <w:rFonts w:ascii="Times New Roman" w:hAnsi="Times New Roman" w:cs="Times New Roman"/>
          <w:b/>
        </w:rPr>
        <w:t xml:space="preserve"> (</w:t>
      </w:r>
      <w:r w:rsidR="00362DEA" w:rsidRPr="003D4180">
        <w:rPr>
          <w:rFonts w:ascii="Times New Roman" w:hAnsi="Times New Roman" w:cs="Times New Roman"/>
          <w:b/>
        </w:rPr>
        <w:t>Y</w:t>
      </w:r>
      <w:r w:rsidR="00132653" w:rsidRPr="003D4180">
        <w:rPr>
          <w:rFonts w:ascii="Times New Roman" w:hAnsi="Times New Roman" w:cs="Times New Roman"/>
          <w:b/>
        </w:rPr>
        <w:t>004).</w:t>
      </w:r>
      <w:r w:rsidR="002C5C19">
        <w:rPr>
          <w:rFonts w:ascii="Times New Roman" w:hAnsi="Times New Roman" w:cs="Times New Roman"/>
          <w:b/>
        </w:rPr>
        <w:t xml:space="preserve"> </w:t>
      </w:r>
      <w:r w:rsidR="002C5C19">
        <w:rPr>
          <w:rFonts w:ascii="Times New Roman" w:hAnsi="Times New Roman" w:cs="Times New Roman"/>
          <w:bCs/>
        </w:rPr>
        <w:t xml:space="preserve">Sa prenesenim viškom prihoda ostvaren je višak prihoda u iznosu 64.645,25 eura </w:t>
      </w:r>
      <w:r w:rsidR="002C5C19">
        <w:rPr>
          <w:rFonts w:ascii="Times New Roman" w:hAnsi="Times New Roman" w:cs="Times New Roman"/>
          <w:b/>
        </w:rPr>
        <w:t>(X006).</w:t>
      </w:r>
    </w:p>
    <w:p w14:paraId="4BE5CAA6" w14:textId="77777777" w:rsidR="008C1F54" w:rsidRPr="002976D1" w:rsidRDefault="008C1F54" w:rsidP="002E7C98">
      <w:pPr>
        <w:pStyle w:val="Bezproreda"/>
        <w:jc w:val="both"/>
        <w:rPr>
          <w:rFonts w:ascii="Times New Roman" w:hAnsi="Times New Roman" w:cs="Times New Roman"/>
          <w:b/>
        </w:rPr>
      </w:pPr>
    </w:p>
    <w:p w14:paraId="6599326F" w14:textId="3A882FC9" w:rsidR="0096275D" w:rsidRPr="003D4180" w:rsidRDefault="00BD762E" w:rsidP="00BD762E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  <w:b/>
        </w:rPr>
        <w:t>Stanje novčanih sredstava</w:t>
      </w:r>
      <w:r w:rsidRPr="003D4180">
        <w:rPr>
          <w:rFonts w:ascii="Times New Roman" w:hAnsi="Times New Roman" w:cs="Times New Roman"/>
        </w:rPr>
        <w:t xml:space="preserve"> na kraju izvještajnog razdoblja iznosi </w:t>
      </w:r>
      <w:r w:rsidR="008C1F54">
        <w:rPr>
          <w:rFonts w:ascii="Times New Roman" w:hAnsi="Times New Roman" w:cs="Times New Roman"/>
        </w:rPr>
        <w:t>30.657,08</w:t>
      </w:r>
      <w:r w:rsidR="00870895" w:rsidRPr="003D4180">
        <w:rPr>
          <w:rFonts w:ascii="Times New Roman" w:hAnsi="Times New Roman" w:cs="Times New Roman"/>
          <w:b/>
        </w:rPr>
        <w:t xml:space="preserve"> eura</w:t>
      </w:r>
      <w:r w:rsidR="00132653" w:rsidRPr="003D4180">
        <w:rPr>
          <w:rFonts w:ascii="Times New Roman" w:hAnsi="Times New Roman" w:cs="Times New Roman"/>
          <w:b/>
        </w:rPr>
        <w:t xml:space="preserve"> (11K</w:t>
      </w:r>
      <w:r w:rsidRPr="003D4180">
        <w:rPr>
          <w:rFonts w:ascii="Times New Roman" w:hAnsi="Times New Roman" w:cs="Times New Roman"/>
          <w:b/>
        </w:rPr>
        <w:t xml:space="preserve">) </w:t>
      </w:r>
      <w:r w:rsidRPr="003D4180">
        <w:rPr>
          <w:rFonts w:ascii="Times New Roman" w:hAnsi="Times New Roman" w:cs="Times New Roman"/>
        </w:rPr>
        <w:t xml:space="preserve">a sastoji se od: </w:t>
      </w:r>
      <w:r w:rsidR="00132653" w:rsidRPr="003D4180">
        <w:rPr>
          <w:rFonts w:ascii="Times New Roman" w:hAnsi="Times New Roman" w:cs="Times New Roman"/>
        </w:rPr>
        <w:t xml:space="preserve">-izvor 31 </w:t>
      </w:r>
      <w:r w:rsidR="00870895" w:rsidRPr="003D4180">
        <w:rPr>
          <w:rFonts w:ascii="Times New Roman" w:hAnsi="Times New Roman" w:cs="Times New Roman"/>
        </w:rPr>
        <w:t xml:space="preserve">u iznosu </w:t>
      </w:r>
      <w:r w:rsidR="008C1F54">
        <w:rPr>
          <w:rFonts w:ascii="Times New Roman" w:hAnsi="Times New Roman" w:cs="Times New Roman"/>
        </w:rPr>
        <w:t>28.284,22</w:t>
      </w:r>
      <w:r w:rsidR="00870895" w:rsidRPr="003D4180">
        <w:rPr>
          <w:rFonts w:ascii="Times New Roman" w:hAnsi="Times New Roman" w:cs="Times New Roman"/>
        </w:rPr>
        <w:t xml:space="preserve"> eura (od čega je 5.400,00 eura obveza za povrat jamstva)</w:t>
      </w:r>
    </w:p>
    <w:p w14:paraId="3E17E21F" w14:textId="48462EFF" w:rsidR="001D04CF" w:rsidRPr="003D4180" w:rsidRDefault="00132653" w:rsidP="00BD762E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 xml:space="preserve">-izvor 52 u iznosu </w:t>
      </w:r>
      <w:r w:rsidR="008C1F54">
        <w:rPr>
          <w:rFonts w:ascii="Times New Roman" w:hAnsi="Times New Roman" w:cs="Times New Roman"/>
        </w:rPr>
        <w:t>2.372,86</w:t>
      </w:r>
      <w:r w:rsidR="00870895" w:rsidRPr="003D4180">
        <w:rPr>
          <w:rFonts w:ascii="Times New Roman" w:hAnsi="Times New Roman" w:cs="Times New Roman"/>
        </w:rPr>
        <w:t xml:space="preserve"> eura</w:t>
      </w:r>
      <w:r w:rsidR="001D04CF" w:rsidRPr="003D4180">
        <w:rPr>
          <w:rFonts w:ascii="Times New Roman" w:hAnsi="Times New Roman" w:cs="Times New Roman"/>
        </w:rPr>
        <w:t xml:space="preserve"> </w:t>
      </w:r>
    </w:p>
    <w:p w14:paraId="07799059" w14:textId="0D9F565A" w:rsidR="00BD762E" w:rsidRPr="003D4180" w:rsidRDefault="0096275D" w:rsidP="00BD762E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 xml:space="preserve">       </w:t>
      </w:r>
      <w:r w:rsidR="00BD762E" w:rsidRPr="003D4180">
        <w:rPr>
          <w:rFonts w:ascii="Times New Roman" w:hAnsi="Times New Roman" w:cs="Times New Roman"/>
        </w:rPr>
        <w:t xml:space="preserve"> </w:t>
      </w:r>
    </w:p>
    <w:p w14:paraId="5DA36652" w14:textId="77777777" w:rsidR="00BD762E" w:rsidRPr="003D4180" w:rsidRDefault="00BD762E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0AA06CA9" w14:textId="77777777" w:rsidR="008C1F54" w:rsidRDefault="008C1F54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70C3F724" w14:textId="71E57402" w:rsidR="00854691" w:rsidRPr="003D4180" w:rsidRDefault="00854691" w:rsidP="002E7C98">
      <w:pPr>
        <w:pStyle w:val="Bezproreda"/>
        <w:jc w:val="both"/>
        <w:rPr>
          <w:rFonts w:ascii="Times New Roman" w:hAnsi="Times New Roman" w:cs="Times New Roman"/>
          <w:b/>
        </w:rPr>
      </w:pPr>
      <w:r w:rsidRPr="003D4180">
        <w:rPr>
          <w:rFonts w:ascii="Times New Roman" w:hAnsi="Times New Roman" w:cs="Times New Roman"/>
          <w:b/>
        </w:rPr>
        <w:t>OBRAZAC OBVEZE</w:t>
      </w:r>
    </w:p>
    <w:p w14:paraId="28ED0682" w14:textId="77777777" w:rsidR="00854691" w:rsidRPr="003D4180" w:rsidRDefault="00854691" w:rsidP="002E7C98">
      <w:pPr>
        <w:pStyle w:val="Bezproreda"/>
        <w:jc w:val="both"/>
        <w:rPr>
          <w:rFonts w:ascii="Times New Roman" w:hAnsi="Times New Roman" w:cs="Times New Roman"/>
          <w:b/>
        </w:rPr>
      </w:pPr>
    </w:p>
    <w:p w14:paraId="281F6865" w14:textId="3192710A" w:rsidR="00854691" w:rsidRPr="003D4180" w:rsidRDefault="00854691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  <w:b/>
        </w:rPr>
        <w:t>Stanje obveza na početku izvještajnog razdoblja</w:t>
      </w:r>
      <w:r w:rsidRPr="003D4180">
        <w:rPr>
          <w:rFonts w:ascii="Times New Roman" w:hAnsi="Times New Roman" w:cs="Times New Roman"/>
        </w:rPr>
        <w:t xml:space="preserve"> iskazano je u iznosu od </w:t>
      </w:r>
      <w:r w:rsidR="001E5BA7" w:rsidRPr="003D4180">
        <w:rPr>
          <w:rFonts w:ascii="Times New Roman" w:hAnsi="Times New Roman" w:cs="Times New Roman"/>
          <w:b/>
          <w:bCs/>
        </w:rPr>
        <w:t>48.733,08</w:t>
      </w:r>
      <w:r w:rsidR="001D04CF" w:rsidRPr="003D4180">
        <w:rPr>
          <w:rFonts w:ascii="Times New Roman" w:hAnsi="Times New Roman" w:cs="Times New Roman"/>
          <w:b/>
        </w:rPr>
        <w:t xml:space="preserve"> eura</w:t>
      </w:r>
      <w:r w:rsidR="00D12E0D" w:rsidRPr="003D4180">
        <w:rPr>
          <w:rFonts w:ascii="Times New Roman" w:hAnsi="Times New Roman" w:cs="Times New Roman"/>
          <w:b/>
        </w:rPr>
        <w:t xml:space="preserve"> (V001</w:t>
      </w:r>
      <w:r w:rsidRPr="003D4180">
        <w:rPr>
          <w:rFonts w:ascii="Times New Roman" w:hAnsi="Times New Roman" w:cs="Times New Roman"/>
          <w:b/>
        </w:rPr>
        <w:t>)</w:t>
      </w:r>
      <w:r w:rsidRPr="003D4180">
        <w:rPr>
          <w:rFonts w:ascii="Times New Roman" w:hAnsi="Times New Roman" w:cs="Times New Roman"/>
        </w:rPr>
        <w:t>.</w:t>
      </w:r>
    </w:p>
    <w:p w14:paraId="57F4A2E3" w14:textId="77777777" w:rsidR="00EB50C6" w:rsidRPr="003D4180" w:rsidRDefault="00EB50C6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6F491B53" w14:textId="68B6ADB1" w:rsidR="00D12E0D" w:rsidRPr="003D4180" w:rsidRDefault="00854691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Tijekom izvještajnog</w:t>
      </w:r>
      <w:r w:rsidR="00EB50C6" w:rsidRPr="003D4180">
        <w:rPr>
          <w:rFonts w:ascii="Times New Roman" w:hAnsi="Times New Roman" w:cs="Times New Roman"/>
        </w:rPr>
        <w:t xml:space="preserve"> razdoblja došlo je do </w:t>
      </w:r>
      <w:r w:rsidR="00EB50C6" w:rsidRPr="003D4180">
        <w:rPr>
          <w:rFonts w:ascii="Times New Roman" w:hAnsi="Times New Roman" w:cs="Times New Roman"/>
          <w:b/>
        </w:rPr>
        <w:t xml:space="preserve">povećanja obveza </w:t>
      </w:r>
      <w:r w:rsidR="00EB50C6" w:rsidRPr="003D4180">
        <w:rPr>
          <w:rFonts w:ascii="Times New Roman" w:hAnsi="Times New Roman" w:cs="Times New Roman"/>
        </w:rPr>
        <w:t xml:space="preserve">u iznosu od </w:t>
      </w:r>
      <w:r w:rsidR="005C0DD2" w:rsidRPr="005C0DD2">
        <w:rPr>
          <w:rFonts w:ascii="Times New Roman" w:hAnsi="Times New Roman" w:cs="Times New Roman"/>
          <w:b/>
          <w:bCs/>
        </w:rPr>
        <w:t>3.606.317,06</w:t>
      </w:r>
      <w:r w:rsidR="001D04CF" w:rsidRPr="003D4180">
        <w:rPr>
          <w:rFonts w:ascii="Times New Roman" w:hAnsi="Times New Roman" w:cs="Times New Roman"/>
          <w:b/>
        </w:rPr>
        <w:t xml:space="preserve"> eura</w:t>
      </w:r>
      <w:r w:rsidR="00D12E0D" w:rsidRPr="003D4180">
        <w:rPr>
          <w:rFonts w:ascii="Times New Roman" w:hAnsi="Times New Roman" w:cs="Times New Roman"/>
        </w:rPr>
        <w:t xml:space="preserve">, </w:t>
      </w:r>
    </w:p>
    <w:p w14:paraId="5F19C125" w14:textId="35FA5280" w:rsidR="00854691" w:rsidRPr="003D4180" w:rsidRDefault="00D12E0D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 xml:space="preserve">a sastoje se </w:t>
      </w:r>
      <w:r w:rsidR="00EB50C6" w:rsidRPr="003D4180">
        <w:rPr>
          <w:rFonts w:ascii="Times New Roman" w:hAnsi="Times New Roman" w:cs="Times New Roman"/>
        </w:rPr>
        <w:t>od:</w:t>
      </w:r>
    </w:p>
    <w:p w14:paraId="7A138ABE" w14:textId="43FA6040" w:rsidR="00EB50C6" w:rsidRPr="003D4180" w:rsidRDefault="00EB50C6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-</w:t>
      </w:r>
      <w:r w:rsidR="00D12E0D" w:rsidRPr="003D4180">
        <w:rPr>
          <w:rFonts w:ascii="Times New Roman" w:hAnsi="Times New Roman" w:cs="Times New Roman"/>
        </w:rPr>
        <w:t xml:space="preserve">obveza za zaposlene u iznosu </w:t>
      </w:r>
      <w:r w:rsidR="005C0DD2">
        <w:rPr>
          <w:rFonts w:ascii="Times New Roman" w:hAnsi="Times New Roman" w:cs="Times New Roman"/>
        </w:rPr>
        <w:t>613.897,13</w:t>
      </w:r>
      <w:r w:rsidR="00695E16" w:rsidRPr="003D4180">
        <w:rPr>
          <w:rFonts w:ascii="Times New Roman" w:hAnsi="Times New Roman" w:cs="Times New Roman"/>
        </w:rPr>
        <w:t xml:space="preserve"> eura</w:t>
      </w:r>
    </w:p>
    <w:p w14:paraId="5ABEA737" w14:textId="7698F9C0" w:rsidR="00EB50C6" w:rsidRPr="003D4180" w:rsidRDefault="00EB50C6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 xml:space="preserve">-obveza za materijalne rashode </w:t>
      </w:r>
      <w:r w:rsidR="00D12E0D" w:rsidRPr="003D4180">
        <w:rPr>
          <w:rFonts w:ascii="Times New Roman" w:hAnsi="Times New Roman" w:cs="Times New Roman"/>
        </w:rPr>
        <w:t xml:space="preserve">u iznosu </w:t>
      </w:r>
      <w:r w:rsidR="005C0DD2">
        <w:rPr>
          <w:rFonts w:ascii="Times New Roman" w:hAnsi="Times New Roman" w:cs="Times New Roman"/>
        </w:rPr>
        <w:t>2.987.452,69</w:t>
      </w:r>
      <w:r w:rsidR="00695E16" w:rsidRPr="003D4180">
        <w:rPr>
          <w:rFonts w:ascii="Times New Roman" w:hAnsi="Times New Roman" w:cs="Times New Roman"/>
        </w:rPr>
        <w:t xml:space="preserve"> eura</w:t>
      </w:r>
    </w:p>
    <w:p w14:paraId="2C614DCB" w14:textId="18E75C61" w:rsidR="002B4E89" w:rsidRDefault="00197CB9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-obveza za</w:t>
      </w:r>
      <w:r w:rsidR="004D1483" w:rsidRPr="003D4180">
        <w:rPr>
          <w:rFonts w:ascii="Times New Roman" w:hAnsi="Times New Roman" w:cs="Times New Roman"/>
        </w:rPr>
        <w:t xml:space="preserve"> financijske rashode</w:t>
      </w:r>
      <w:r w:rsidR="00D12E0D" w:rsidRPr="003D4180">
        <w:rPr>
          <w:rFonts w:ascii="Times New Roman" w:hAnsi="Times New Roman" w:cs="Times New Roman"/>
        </w:rPr>
        <w:t xml:space="preserve"> u iznosu </w:t>
      </w:r>
      <w:r w:rsidR="005C0DD2">
        <w:rPr>
          <w:rFonts w:ascii="Times New Roman" w:hAnsi="Times New Roman" w:cs="Times New Roman"/>
        </w:rPr>
        <w:t>1.222,90</w:t>
      </w:r>
      <w:r w:rsidR="00695E16" w:rsidRPr="003D4180">
        <w:rPr>
          <w:rFonts w:ascii="Times New Roman" w:hAnsi="Times New Roman" w:cs="Times New Roman"/>
        </w:rPr>
        <w:t xml:space="preserve"> eura</w:t>
      </w:r>
    </w:p>
    <w:p w14:paraId="01B5ED11" w14:textId="5A1FC145" w:rsidR="005C0DD2" w:rsidRPr="003D4180" w:rsidRDefault="005C0DD2" w:rsidP="002E7C9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-ostale tekuće obveze u iznosu 485,37 eura</w:t>
      </w:r>
    </w:p>
    <w:p w14:paraId="2BF21E11" w14:textId="79B8A238" w:rsidR="00197CB9" w:rsidRPr="003D4180" w:rsidRDefault="00197CB9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-obveza za nabavu</w:t>
      </w:r>
      <w:r w:rsidR="002B4E89" w:rsidRPr="003D4180">
        <w:rPr>
          <w:rFonts w:ascii="Times New Roman" w:hAnsi="Times New Roman" w:cs="Times New Roman"/>
        </w:rPr>
        <w:t xml:space="preserve"> nefinancijske imovine u iznosu </w:t>
      </w:r>
      <w:r w:rsidR="005C0DD2">
        <w:rPr>
          <w:rFonts w:ascii="Times New Roman" w:hAnsi="Times New Roman" w:cs="Times New Roman"/>
        </w:rPr>
        <w:t>3.258,97</w:t>
      </w:r>
      <w:r w:rsidR="00695E16" w:rsidRPr="003D4180">
        <w:rPr>
          <w:rFonts w:ascii="Times New Roman" w:hAnsi="Times New Roman" w:cs="Times New Roman"/>
        </w:rPr>
        <w:t xml:space="preserve"> eura</w:t>
      </w:r>
    </w:p>
    <w:p w14:paraId="02784A4C" w14:textId="77777777" w:rsidR="00197CB9" w:rsidRPr="003D4180" w:rsidRDefault="00197CB9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5BC6EA19" w14:textId="77777777" w:rsidR="008548CB" w:rsidRPr="003D4180" w:rsidRDefault="008548CB" w:rsidP="002E7C98">
      <w:pPr>
        <w:pStyle w:val="Bezproreda"/>
        <w:jc w:val="both"/>
        <w:rPr>
          <w:rFonts w:ascii="Times New Roman" w:hAnsi="Times New Roman" w:cs="Times New Roman"/>
          <w:b/>
        </w:rPr>
      </w:pPr>
    </w:p>
    <w:p w14:paraId="790FAC87" w14:textId="2CAC5B20" w:rsidR="00197CB9" w:rsidRPr="003D4180" w:rsidRDefault="00197CB9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  <w:b/>
        </w:rPr>
        <w:t>Podmirene obveze</w:t>
      </w:r>
      <w:r w:rsidR="00774F84" w:rsidRPr="003D4180">
        <w:rPr>
          <w:rFonts w:ascii="Times New Roman" w:hAnsi="Times New Roman" w:cs="Times New Roman"/>
        </w:rPr>
        <w:t xml:space="preserve"> u izvještajnom razdoblju </w:t>
      </w:r>
      <w:r w:rsidRPr="003D4180">
        <w:rPr>
          <w:rFonts w:ascii="Times New Roman" w:hAnsi="Times New Roman" w:cs="Times New Roman"/>
        </w:rPr>
        <w:t xml:space="preserve">iznose </w:t>
      </w:r>
      <w:r w:rsidR="005C0DD2" w:rsidRPr="005C0DD2">
        <w:rPr>
          <w:rFonts w:ascii="Times New Roman" w:hAnsi="Times New Roman" w:cs="Times New Roman"/>
          <w:b/>
          <w:bCs/>
        </w:rPr>
        <w:t>3.588.404,31</w:t>
      </w:r>
      <w:r w:rsidR="00695E16" w:rsidRPr="003D4180">
        <w:rPr>
          <w:rFonts w:ascii="Times New Roman" w:hAnsi="Times New Roman" w:cs="Times New Roman"/>
          <w:b/>
        </w:rPr>
        <w:t xml:space="preserve"> eura (V004)</w:t>
      </w:r>
      <w:r w:rsidR="002B4E89" w:rsidRPr="003D4180">
        <w:rPr>
          <w:rFonts w:ascii="Times New Roman" w:hAnsi="Times New Roman" w:cs="Times New Roman"/>
        </w:rPr>
        <w:t xml:space="preserve">, a odnose se </w:t>
      </w:r>
      <w:r w:rsidRPr="003D4180">
        <w:rPr>
          <w:rFonts w:ascii="Times New Roman" w:hAnsi="Times New Roman" w:cs="Times New Roman"/>
        </w:rPr>
        <w:t>na podmirene obveze za rashode poslovanja:</w:t>
      </w:r>
    </w:p>
    <w:p w14:paraId="695ABA04" w14:textId="12B3B126" w:rsidR="00197CB9" w:rsidRPr="003D4180" w:rsidRDefault="002B4E89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 xml:space="preserve">-za zaposlene u iznosu od </w:t>
      </w:r>
      <w:r w:rsidR="005C0DD2">
        <w:rPr>
          <w:rFonts w:ascii="Times New Roman" w:hAnsi="Times New Roman" w:cs="Times New Roman"/>
        </w:rPr>
        <w:t>597.633,73</w:t>
      </w:r>
      <w:r w:rsidR="00695E16" w:rsidRPr="003D4180">
        <w:rPr>
          <w:rFonts w:ascii="Times New Roman" w:hAnsi="Times New Roman" w:cs="Times New Roman"/>
        </w:rPr>
        <w:t xml:space="preserve"> eura</w:t>
      </w:r>
    </w:p>
    <w:p w14:paraId="589F18C6" w14:textId="7B727AA3" w:rsidR="00197CB9" w:rsidRPr="003D4180" w:rsidRDefault="00197CB9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-za materijal</w:t>
      </w:r>
      <w:r w:rsidR="00E00FC3" w:rsidRPr="003D4180">
        <w:rPr>
          <w:rFonts w:ascii="Times New Roman" w:hAnsi="Times New Roman" w:cs="Times New Roman"/>
        </w:rPr>
        <w:t xml:space="preserve">ne rashode u iznosu od </w:t>
      </w:r>
      <w:r w:rsidR="005C0DD2">
        <w:rPr>
          <w:rFonts w:ascii="Times New Roman" w:hAnsi="Times New Roman" w:cs="Times New Roman"/>
        </w:rPr>
        <w:t>2.985.808,13</w:t>
      </w:r>
      <w:r w:rsidR="00695E16" w:rsidRPr="003D4180">
        <w:rPr>
          <w:rFonts w:ascii="Times New Roman" w:hAnsi="Times New Roman" w:cs="Times New Roman"/>
        </w:rPr>
        <w:t xml:space="preserve"> eura</w:t>
      </w:r>
    </w:p>
    <w:p w14:paraId="3B109F55" w14:textId="03EE95C8" w:rsidR="00FA04C1" w:rsidRDefault="00007D50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-z</w:t>
      </w:r>
      <w:r w:rsidR="00E00FC3" w:rsidRPr="003D4180">
        <w:rPr>
          <w:rFonts w:ascii="Times New Roman" w:hAnsi="Times New Roman" w:cs="Times New Roman"/>
        </w:rPr>
        <w:t xml:space="preserve">a financijske rashode u iznosu </w:t>
      </w:r>
      <w:r w:rsidR="005C0DD2">
        <w:rPr>
          <w:rFonts w:ascii="Times New Roman" w:hAnsi="Times New Roman" w:cs="Times New Roman"/>
        </w:rPr>
        <w:t>1.218,11</w:t>
      </w:r>
      <w:r w:rsidR="00695E16" w:rsidRPr="003D4180">
        <w:rPr>
          <w:rFonts w:ascii="Times New Roman" w:hAnsi="Times New Roman" w:cs="Times New Roman"/>
        </w:rPr>
        <w:t xml:space="preserve"> eura</w:t>
      </w:r>
    </w:p>
    <w:p w14:paraId="35B0548A" w14:textId="36A8AF24" w:rsidR="005C0DD2" w:rsidRPr="003D4180" w:rsidRDefault="005C0DD2" w:rsidP="002E7C9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 ostale tekuće obveze u iznosu 485,37 eura</w:t>
      </w:r>
    </w:p>
    <w:p w14:paraId="07BD62CA" w14:textId="2D24FF43" w:rsidR="00007D50" w:rsidRPr="003D4180" w:rsidRDefault="00007D50" w:rsidP="002E7C98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-za obveze za nabavu nefin</w:t>
      </w:r>
      <w:r w:rsidR="00E00FC3" w:rsidRPr="003D4180">
        <w:rPr>
          <w:rFonts w:ascii="Times New Roman" w:hAnsi="Times New Roman" w:cs="Times New Roman"/>
        </w:rPr>
        <w:t xml:space="preserve">ancijske imovine u iznosu </w:t>
      </w:r>
      <w:r w:rsidR="005C0DD2">
        <w:rPr>
          <w:rFonts w:ascii="Times New Roman" w:hAnsi="Times New Roman" w:cs="Times New Roman"/>
        </w:rPr>
        <w:t>3.258,97</w:t>
      </w:r>
      <w:r w:rsidR="00695E16" w:rsidRPr="003D4180">
        <w:rPr>
          <w:rFonts w:ascii="Times New Roman" w:hAnsi="Times New Roman" w:cs="Times New Roman"/>
        </w:rPr>
        <w:t xml:space="preserve"> eura</w:t>
      </w:r>
    </w:p>
    <w:p w14:paraId="078389DF" w14:textId="77777777" w:rsidR="00007D50" w:rsidRPr="003D4180" w:rsidRDefault="00007D50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0F42CCFB" w14:textId="2BD03FD4" w:rsidR="00BF7F2C" w:rsidRPr="003D4180" w:rsidRDefault="00BF7F2C" w:rsidP="00BF7F2C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  <w:b/>
        </w:rPr>
        <w:t xml:space="preserve">Stanje obveza na kraju izvještajnog razdoblja </w:t>
      </w:r>
      <w:r w:rsidRPr="003D4180">
        <w:rPr>
          <w:rFonts w:ascii="Times New Roman" w:hAnsi="Times New Roman" w:cs="Times New Roman"/>
        </w:rPr>
        <w:t xml:space="preserve">iznosi </w:t>
      </w:r>
      <w:r w:rsidR="00AA0B06">
        <w:rPr>
          <w:rFonts w:ascii="Times New Roman" w:hAnsi="Times New Roman" w:cs="Times New Roman"/>
          <w:b/>
          <w:bCs/>
        </w:rPr>
        <w:t>66.645,83</w:t>
      </w:r>
      <w:r w:rsidRPr="003D4180">
        <w:rPr>
          <w:rFonts w:ascii="Times New Roman" w:hAnsi="Times New Roman" w:cs="Times New Roman"/>
          <w:b/>
        </w:rPr>
        <w:t xml:space="preserve"> eura (V006)</w:t>
      </w:r>
      <w:r w:rsidRPr="003D4180">
        <w:rPr>
          <w:rFonts w:ascii="Times New Roman" w:hAnsi="Times New Roman" w:cs="Times New Roman"/>
        </w:rPr>
        <w:t>, a sastoji se od:</w:t>
      </w:r>
    </w:p>
    <w:p w14:paraId="10BE6505" w14:textId="6DB4F9C0" w:rsidR="00BF7F2C" w:rsidRDefault="00BF7F2C" w:rsidP="00BF7F2C">
      <w:pPr>
        <w:pStyle w:val="Bezproreda"/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>-nedospjelih obveza za rashode poslovanja, troškova plaća, poreza i doprinosa za mje</w:t>
      </w:r>
      <w:r w:rsidR="0081304B" w:rsidRPr="003D4180">
        <w:rPr>
          <w:rFonts w:ascii="Times New Roman" w:hAnsi="Times New Roman" w:cs="Times New Roman"/>
        </w:rPr>
        <w:t xml:space="preserve">sec </w:t>
      </w:r>
      <w:r w:rsidR="00AA0B06">
        <w:rPr>
          <w:rFonts w:ascii="Times New Roman" w:hAnsi="Times New Roman" w:cs="Times New Roman"/>
        </w:rPr>
        <w:t>prosinac</w:t>
      </w:r>
      <w:r w:rsidRPr="003D4180">
        <w:rPr>
          <w:rFonts w:ascii="Times New Roman" w:hAnsi="Times New Roman" w:cs="Times New Roman"/>
        </w:rPr>
        <w:t xml:space="preserve"> u iznosu od </w:t>
      </w:r>
      <w:r w:rsidR="00AA0B06">
        <w:rPr>
          <w:rFonts w:ascii="Times New Roman" w:hAnsi="Times New Roman" w:cs="Times New Roman"/>
        </w:rPr>
        <w:t>61.245,83</w:t>
      </w:r>
      <w:r w:rsidR="00E43CE1" w:rsidRPr="003D4180">
        <w:rPr>
          <w:rFonts w:ascii="Times New Roman" w:hAnsi="Times New Roman" w:cs="Times New Roman"/>
        </w:rPr>
        <w:t xml:space="preserve"> eura te 5.400</w:t>
      </w:r>
      <w:r w:rsidRPr="003D4180">
        <w:rPr>
          <w:rFonts w:ascii="Times New Roman" w:hAnsi="Times New Roman" w:cs="Times New Roman"/>
        </w:rPr>
        <w:t xml:space="preserve"> eura što se odnosi na obveze za uplaćeno jamstvo za uredno izvršenje ugovora, </w:t>
      </w:r>
      <w:bookmarkStart w:id="0" w:name="_Hlk188517305"/>
      <w:r w:rsidRPr="003D4180">
        <w:rPr>
          <w:rFonts w:ascii="Times New Roman" w:hAnsi="Times New Roman" w:cs="Times New Roman"/>
        </w:rPr>
        <w:t>vezano uz postupak javne nabave usluge stručnog nadzora.</w:t>
      </w:r>
      <w:bookmarkEnd w:id="0"/>
      <w:r w:rsidRPr="003D4180">
        <w:rPr>
          <w:rFonts w:ascii="Times New Roman" w:hAnsi="Times New Roman" w:cs="Times New Roman"/>
        </w:rPr>
        <w:t xml:space="preserve"> Javna nabava financira se u okviru Nacionalnog plana oporavka i otpornosti 2021.- 2023. u cilju unapređenja digitalne infrastrukture i usluga javnog sektora razvojem nacionalnog arhivskog informacijskog sustava i jačanjem nacionalne mreže arhiva. Jamstvo će biti vraćeno nakon izvršenja ugovora o stručnom nadzoru sa odabranim ponuditeljem, po ishođenju uporabne dozvole.</w:t>
      </w:r>
    </w:p>
    <w:p w14:paraId="309815AC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4ABFE1DF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126B7346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7DEE8F32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2CDA1834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252BE126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24C7171B" w14:textId="0C2091AB" w:rsidR="00AA0B06" w:rsidRDefault="00AA0B06" w:rsidP="00BF7F2C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AA0B06">
        <w:rPr>
          <w:rFonts w:ascii="Times New Roman" w:hAnsi="Times New Roman" w:cs="Times New Roman"/>
          <w:b/>
          <w:bCs/>
        </w:rPr>
        <w:lastRenderedPageBreak/>
        <w:t>OBRAZAC P-VRIO</w:t>
      </w:r>
    </w:p>
    <w:p w14:paraId="6970AEB3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96CE08B" w14:textId="29364E81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Promjena u vrijednosti i obujmu imovine i obveza nema.</w:t>
      </w:r>
    </w:p>
    <w:p w14:paraId="61EB7ECD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35F71386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4B458575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2113F605" w14:textId="3C632D9F" w:rsidR="00AA0B06" w:rsidRDefault="00557B1B" w:rsidP="00BF7F2C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OBRAZAC RAS- funkcijski</w:t>
      </w:r>
    </w:p>
    <w:p w14:paraId="1DD77825" w14:textId="77777777" w:rsidR="00557B1B" w:rsidRDefault="00557B1B" w:rsidP="00BF7F2C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416B583" w14:textId="78A29B7D" w:rsidR="00557B1B" w:rsidRPr="00557B1B" w:rsidRDefault="00557B1B" w:rsidP="00BF7F2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prema funkcijskoj klasifikaciji odnose se na rashode poslovanja u iznosu 3.548.459,78 eura i na rashode za nabavu nefinancijske imovine u iznosu 3.258,97 eura. </w:t>
      </w:r>
      <w:r w:rsidR="00270D11">
        <w:rPr>
          <w:rFonts w:ascii="Times New Roman" w:hAnsi="Times New Roman" w:cs="Times New Roman"/>
        </w:rPr>
        <w:t>Ukupno iznose 3.551.718,75 eura.</w:t>
      </w:r>
    </w:p>
    <w:p w14:paraId="302CCF8C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535BA1AD" w14:textId="77777777" w:rsidR="00AA0B06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70F9ADE9" w14:textId="77777777" w:rsidR="00AA0B06" w:rsidRPr="003D4180" w:rsidRDefault="00AA0B06" w:rsidP="00BF7F2C">
      <w:pPr>
        <w:pStyle w:val="Bezproreda"/>
        <w:jc w:val="both"/>
        <w:rPr>
          <w:rFonts w:ascii="Times New Roman" w:hAnsi="Times New Roman" w:cs="Times New Roman"/>
        </w:rPr>
      </w:pPr>
    </w:p>
    <w:p w14:paraId="16096191" w14:textId="77777777" w:rsidR="005007D6" w:rsidRPr="003D4180" w:rsidRDefault="005007D6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00F0C408" w14:textId="77777777" w:rsidR="00AA0F72" w:rsidRPr="003D4180" w:rsidRDefault="00AA0F72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2F9D1DE8" w14:textId="178EF7C8" w:rsidR="008548CB" w:rsidRPr="003D4180" w:rsidRDefault="008548CB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2FE335F7" w14:textId="6EEA91CF" w:rsidR="00AA0F72" w:rsidRDefault="00AA0F72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1E9D6E51" w14:textId="77777777" w:rsidR="00270D11" w:rsidRDefault="00270D11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7CA47F3A" w14:textId="77777777" w:rsidR="00270D11" w:rsidRDefault="00270D11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3AFB29A9" w14:textId="77777777" w:rsidR="00270D11" w:rsidRDefault="00270D11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76F1EFC4" w14:textId="77777777" w:rsidR="00270D11" w:rsidRPr="003D4180" w:rsidRDefault="00270D11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3A9A0E50" w14:textId="77777777" w:rsidR="00007D50" w:rsidRPr="003D4180" w:rsidRDefault="00007D50" w:rsidP="002E7C98">
      <w:pPr>
        <w:pStyle w:val="Bezproreda"/>
        <w:jc w:val="both"/>
        <w:rPr>
          <w:rFonts w:ascii="Times New Roman" w:hAnsi="Times New Roman" w:cs="Times New Roman"/>
        </w:rPr>
      </w:pPr>
    </w:p>
    <w:p w14:paraId="4323E047" w14:textId="7DCEFDF1" w:rsidR="00007D50" w:rsidRPr="003D4180" w:rsidRDefault="00FD2F34" w:rsidP="00FD2F34">
      <w:pPr>
        <w:pStyle w:val="Bezproreda"/>
        <w:tabs>
          <w:tab w:val="left" w:pos="7335"/>
        </w:tabs>
        <w:jc w:val="both"/>
        <w:rPr>
          <w:rFonts w:ascii="Times New Roman" w:hAnsi="Times New Roman" w:cs="Times New Roman"/>
        </w:rPr>
      </w:pPr>
      <w:r w:rsidRPr="003D4180">
        <w:rPr>
          <w:rFonts w:ascii="Times New Roman" w:hAnsi="Times New Roman" w:cs="Times New Roman"/>
        </w:rPr>
        <w:t xml:space="preserve">Voditelj </w:t>
      </w:r>
      <w:r w:rsidR="00270D11">
        <w:rPr>
          <w:rFonts w:ascii="Times New Roman" w:hAnsi="Times New Roman" w:cs="Times New Roman"/>
        </w:rPr>
        <w:t>ustrojstvene jedinice 3</w:t>
      </w:r>
      <w:r w:rsidRPr="003D4180">
        <w:rPr>
          <w:rFonts w:ascii="Times New Roman" w:hAnsi="Times New Roman" w:cs="Times New Roman"/>
        </w:rPr>
        <w:t>:</w:t>
      </w:r>
      <w:r w:rsidRPr="003D4180">
        <w:rPr>
          <w:rFonts w:ascii="Times New Roman" w:hAnsi="Times New Roman" w:cs="Times New Roman"/>
        </w:rPr>
        <w:tab/>
        <w:t>Ravnatelj</w:t>
      </w:r>
      <w:r w:rsidR="00D3137F" w:rsidRPr="003D4180">
        <w:rPr>
          <w:rFonts w:ascii="Times New Roman" w:hAnsi="Times New Roman" w:cs="Times New Roman"/>
        </w:rPr>
        <w:t>:</w:t>
      </w:r>
    </w:p>
    <w:p w14:paraId="525FD16B" w14:textId="77777777" w:rsidR="007C71A2" w:rsidRDefault="00FD2F34" w:rsidP="00FD2F34">
      <w:pPr>
        <w:pStyle w:val="Bezproreda"/>
        <w:tabs>
          <w:tab w:val="left" w:pos="7335"/>
        </w:tabs>
        <w:jc w:val="both"/>
      </w:pPr>
      <w:r w:rsidRPr="003D4180">
        <w:rPr>
          <w:rFonts w:ascii="Times New Roman" w:hAnsi="Times New Roman" w:cs="Times New Roman"/>
        </w:rPr>
        <w:t>Marko Brezovec, mag.oec.</w:t>
      </w:r>
      <w:r w:rsidRPr="003D4180">
        <w:rPr>
          <w:rFonts w:ascii="Times New Roman" w:hAnsi="Times New Roman" w:cs="Times New Roman"/>
        </w:rPr>
        <w:tab/>
        <w:t>Damir Hrelja, prof</w:t>
      </w:r>
      <w:r>
        <w:t>.</w:t>
      </w:r>
      <w:r w:rsidR="00093800">
        <w:t xml:space="preserve"> </w:t>
      </w:r>
    </w:p>
    <w:sectPr w:rsidR="007C71A2" w:rsidSect="00B0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68C22" w14:textId="77777777" w:rsidR="00A93D7D" w:rsidRDefault="00A93D7D" w:rsidP="00FD2F34">
      <w:pPr>
        <w:spacing w:after="0" w:line="240" w:lineRule="auto"/>
      </w:pPr>
      <w:r>
        <w:separator/>
      </w:r>
    </w:p>
  </w:endnote>
  <w:endnote w:type="continuationSeparator" w:id="0">
    <w:p w14:paraId="4236C57A" w14:textId="77777777" w:rsidR="00A93D7D" w:rsidRDefault="00A93D7D" w:rsidP="00F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E6175" w14:textId="77777777" w:rsidR="00A93D7D" w:rsidRDefault="00A93D7D" w:rsidP="00FD2F34">
      <w:pPr>
        <w:spacing w:after="0" w:line="240" w:lineRule="auto"/>
      </w:pPr>
      <w:r>
        <w:separator/>
      </w:r>
    </w:p>
  </w:footnote>
  <w:footnote w:type="continuationSeparator" w:id="0">
    <w:p w14:paraId="4207369E" w14:textId="77777777" w:rsidR="00A93D7D" w:rsidRDefault="00A93D7D" w:rsidP="00FD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2014"/>
    <w:multiLevelType w:val="hybridMultilevel"/>
    <w:tmpl w:val="337A43F0"/>
    <w:lvl w:ilvl="0" w:tplc="95EAAC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D74C2"/>
    <w:multiLevelType w:val="hybridMultilevel"/>
    <w:tmpl w:val="6CB2511A"/>
    <w:lvl w:ilvl="0" w:tplc="88F6A500">
      <w:numFmt w:val="bullet"/>
      <w:lvlText w:val="-"/>
      <w:lvlJc w:val="left"/>
      <w:pPr>
        <w:ind w:left="70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171599944">
    <w:abstractNumId w:val="0"/>
  </w:num>
  <w:num w:numId="2" w16cid:durableId="126048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AF"/>
    <w:rsid w:val="00005AA6"/>
    <w:rsid w:val="00005DE4"/>
    <w:rsid w:val="00007D50"/>
    <w:rsid w:val="00054488"/>
    <w:rsid w:val="000560F0"/>
    <w:rsid w:val="000727EC"/>
    <w:rsid w:val="00084786"/>
    <w:rsid w:val="00093800"/>
    <w:rsid w:val="00097303"/>
    <w:rsid w:val="000B4457"/>
    <w:rsid w:val="000B5936"/>
    <w:rsid w:val="000D05C2"/>
    <w:rsid w:val="000E08CB"/>
    <w:rsid w:val="00107C18"/>
    <w:rsid w:val="00132653"/>
    <w:rsid w:val="00152CBE"/>
    <w:rsid w:val="00156B97"/>
    <w:rsid w:val="00164E1C"/>
    <w:rsid w:val="00165A3D"/>
    <w:rsid w:val="001678CD"/>
    <w:rsid w:val="001707BC"/>
    <w:rsid w:val="00197CB9"/>
    <w:rsid w:val="001A05EE"/>
    <w:rsid w:val="001A1A8D"/>
    <w:rsid w:val="001D04CF"/>
    <w:rsid w:val="001E2269"/>
    <w:rsid w:val="001E2B33"/>
    <w:rsid w:val="001E5BA7"/>
    <w:rsid w:val="001F44FF"/>
    <w:rsid w:val="00205379"/>
    <w:rsid w:val="002172F4"/>
    <w:rsid w:val="00222009"/>
    <w:rsid w:val="00223BF3"/>
    <w:rsid w:val="00233681"/>
    <w:rsid w:val="00264319"/>
    <w:rsid w:val="00270D11"/>
    <w:rsid w:val="00275BE5"/>
    <w:rsid w:val="002976D1"/>
    <w:rsid w:val="002A2BDB"/>
    <w:rsid w:val="002A6384"/>
    <w:rsid w:val="002B4E89"/>
    <w:rsid w:val="002C0E26"/>
    <w:rsid w:val="002C5C19"/>
    <w:rsid w:val="002E03D6"/>
    <w:rsid w:val="002E7C98"/>
    <w:rsid w:val="00322FB9"/>
    <w:rsid w:val="00354EC3"/>
    <w:rsid w:val="003613CD"/>
    <w:rsid w:val="00362DEA"/>
    <w:rsid w:val="003733E6"/>
    <w:rsid w:val="00395709"/>
    <w:rsid w:val="003C058C"/>
    <w:rsid w:val="003D20A1"/>
    <w:rsid w:val="003D4180"/>
    <w:rsid w:val="004321E8"/>
    <w:rsid w:val="0043767A"/>
    <w:rsid w:val="004471CA"/>
    <w:rsid w:val="0045795E"/>
    <w:rsid w:val="00473C77"/>
    <w:rsid w:val="004A6A3D"/>
    <w:rsid w:val="004B7F25"/>
    <w:rsid w:val="004D1483"/>
    <w:rsid w:val="004D3BB9"/>
    <w:rsid w:val="004E44B5"/>
    <w:rsid w:val="004F58BB"/>
    <w:rsid w:val="005007D6"/>
    <w:rsid w:val="005518F5"/>
    <w:rsid w:val="00557B1B"/>
    <w:rsid w:val="005603AD"/>
    <w:rsid w:val="00571097"/>
    <w:rsid w:val="00592708"/>
    <w:rsid w:val="00597531"/>
    <w:rsid w:val="005B4299"/>
    <w:rsid w:val="005B62CE"/>
    <w:rsid w:val="005C0DD2"/>
    <w:rsid w:val="005C230F"/>
    <w:rsid w:val="005C4DCA"/>
    <w:rsid w:val="005D4048"/>
    <w:rsid w:val="005F6B2B"/>
    <w:rsid w:val="00613E6C"/>
    <w:rsid w:val="00631001"/>
    <w:rsid w:val="0063180D"/>
    <w:rsid w:val="0063446A"/>
    <w:rsid w:val="00636F01"/>
    <w:rsid w:val="00655A1D"/>
    <w:rsid w:val="00662ACC"/>
    <w:rsid w:val="00695E16"/>
    <w:rsid w:val="006B7C95"/>
    <w:rsid w:val="006C5A22"/>
    <w:rsid w:val="006C6FA0"/>
    <w:rsid w:val="006F25E3"/>
    <w:rsid w:val="006F2853"/>
    <w:rsid w:val="006F3A07"/>
    <w:rsid w:val="007031A5"/>
    <w:rsid w:val="00710323"/>
    <w:rsid w:val="007105E1"/>
    <w:rsid w:val="00774F84"/>
    <w:rsid w:val="007B73A7"/>
    <w:rsid w:val="007C71A2"/>
    <w:rsid w:val="007D184C"/>
    <w:rsid w:val="0080502D"/>
    <w:rsid w:val="0081304B"/>
    <w:rsid w:val="00830069"/>
    <w:rsid w:val="00854691"/>
    <w:rsid w:val="008548CB"/>
    <w:rsid w:val="00862141"/>
    <w:rsid w:val="0087070D"/>
    <w:rsid w:val="00870895"/>
    <w:rsid w:val="00875319"/>
    <w:rsid w:val="008A3933"/>
    <w:rsid w:val="008B1A7A"/>
    <w:rsid w:val="008C1F54"/>
    <w:rsid w:val="008D5846"/>
    <w:rsid w:val="008E6E79"/>
    <w:rsid w:val="0094423F"/>
    <w:rsid w:val="009466DC"/>
    <w:rsid w:val="00950562"/>
    <w:rsid w:val="0096275D"/>
    <w:rsid w:val="0098052D"/>
    <w:rsid w:val="009906AF"/>
    <w:rsid w:val="00991FC2"/>
    <w:rsid w:val="009948BF"/>
    <w:rsid w:val="009B6C7A"/>
    <w:rsid w:val="009F4DB7"/>
    <w:rsid w:val="00A11659"/>
    <w:rsid w:val="00A30D2E"/>
    <w:rsid w:val="00A41A98"/>
    <w:rsid w:val="00A62FCA"/>
    <w:rsid w:val="00A644CD"/>
    <w:rsid w:val="00A93D7D"/>
    <w:rsid w:val="00AA0B06"/>
    <w:rsid w:val="00AA0F72"/>
    <w:rsid w:val="00AD4CE0"/>
    <w:rsid w:val="00AE2F9B"/>
    <w:rsid w:val="00B06049"/>
    <w:rsid w:val="00B64234"/>
    <w:rsid w:val="00B65988"/>
    <w:rsid w:val="00B970E0"/>
    <w:rsid w:val="00BA4644"/>
    <w:rsid w:val="00BA7C0D"/>
    <w:rsid w:val="00BC1F81"/>
    <w:rsid w:val="00BD49FC"/>
    <w:rsid w:val="00BD762E"/>
    <w:rsid w:val="00BE638A"/>
    <w:rsid w:val="00BF5334"/>
    <w:rsid w:val="00BF5CC7"/>
    <w:rsid w:val="00BF7F2C"/>
    <w:rsid w:val="00C26EAC"/>
    <w:rsid w:val="00C43FDE"/>
    <w:rsid w:val="00C61BBA"/>
    <w:rsid w:val="00C8145E"/>
    <w:rsid w:val="00C83602"/>
    <w:rsid w:val="00C957CE"/>
    <w:rsid w:val="00CB4053"/>
    <w:rsid w:val="00CB4160"/>
    <w:rsid w:val="00CC7765"/>
    <w:rsid w:val="00D12E0D"/>
    <w:rsid w:val="00D136C2"/>
    <w:rsid w:val="00D3137F"/>
    <w:rsid w:val="00D650F8"/>
    <w:rsid w:val="00DA0E3F"/>
    <w:rsid w:val="00DB1908"/>
    <w:rsid w:val="00DB6FBE"/>
    <w:rsid w:val="00DE0020"/>
    <w:rsid w:val="00E00FC3"/>
    <w:rsid w:val="00E31AEF"/>
    <w:rsid w:val="00E32242"/>
    <w:rsid w:val="00E32CA0"/>
    <w:rsid w:val="00E43CE1"/>
    <w:rsid w:val="00E532AF"/>
    <w:rsid w:val="00E66E3B"/>
    <w:rsid w:val="00E75FF9"/>
    <w:rsid w:val="00EA2495"/>
    <w:rsid w:val="00EB50C6"/>
    <w:rsid w:val="00EC7535"/>
    <w:rsid w:val="00ED2F74"/>
    <w:rsid w:val="00EE301D"/>
    <w:rsid w:val="00F016FB"/>
    <w:rsid w:val="00F03198"/>
    <w:rsid w:val="00F05535"/>
    <w:rsid w:val="00F93D8D"/>
    <w:rsid w:val="00FA04C1"/>
    <w:rsid w:val="00FA0541"/>
    <w:rsid w:val="00FC4F45"/>
    <w:rsid w:val="00FD2F34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7753"/>
  <w15:docId w15:val="{22EFCFB5-D68C-44D1-8DED-91A1471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0727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32A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D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F34"/>
  </w:style>
  <w:style w:type="paragraph" w:styleId="Podnoje">
    <w:name w:val="footer"/>
    <w:basedOn w:val="Normal"/>
    <w:link w:val="PodnojeChar"/>
    <w:uiPriority w:val="99"/>
    <w:unhideWhenUsed/>
    <w:rsid w:val="00FD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F34"/>
  </w:style>
  <w:style w:type="character" w:customStyle="1" w:styleId="Naslov2Char">
    <w:name w:val="Naslov 2 Char"/>
    <w:basedOn w:val="Zadanifontodlomka"/>
    <w:link w:val="Naslov2"/>
    <w:semiHidden/>
    <w:rsid w:val="000727EC"/>
    <w:rPr>
      <w:rFonts w:ascii="Times New Roman" w:eastAsia="Times New Roman" w:hAnsi="Times New Roman" w:cs="Times New Roman"/>
      <w:b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0727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727E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1AD2-F89C-426B-A83B-B00B509A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Nataša Skok</cp:lastModifiedBy>
  <cp:revision>3</cp:revision>
  <cp:lastPrinted>2024-07-08T11:02:00Z</cp:lastPrinted>
  <dcterms:created xsi:type="dcterms:W3CDTF">2025-01-23T13:28:00Z</dcterms:created>
  <dcterms:modified xsi:type="dcterms:W3CDTF">2025-01-28T08:20:00Z</dcterms:modified>
</cp:coreProperties>
</file>